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A2A1" w14:textId="228D175E" w:rsidR="002A78B9" w:rsidRDefault="002A78B9" w:rsidP="002A78B9">
      <w:pPr>
        <w:pStyle w:val="Heading1"/>
        <w:jc w:val="center"/>
      </w:pPr>
      <w:r>
        <w:t xml:space="preserve">NPF Interim Progress Report Template </w:t>
      </w:r>
    </w:p>
    <w:p w14:paraId="42682522" w14:textId="3844B5AE" w:rsidR="006F0D64" w:rsidRPr="002A78B9" w:rsidRDefault="002A78B9">
      <w:r w:rsidRPr="007D259A">
        <w:t xml:space="preserve">Please upload the scientific progress report as a single PDF. </w:t>
      </w:r>
      <w:r>
        <w:t>Interim progress</w:t>
      </w:r>
      <w:r w:rsidRPr="007D259A">
        <w:t xml:space="preserve"> reports will be utilized to facilitate communication between principal investigators and the National Psoriasis Foundation Research Committee and Board of Directors.</w:t>
      </w:r>
      <w:r>
        <w:t xml:space="preserve"> </w:t>
      </w:r>
      <w:r w:rsidR="00017667">
        <w:t xml:space="preserve">Additional communication with NPF Staff may be required following evaluation of progress reporting </w:t>
      </w:r>
      <w:r w:rsidR="00CE70FF">
        <w:t xml:space="preserve">materials. </w:t>
      </w:r>
    </w:p>
    <w:p w14:paraId="3287B680" w14:textId="1C64D0B1" w:rsidR="00F54874" w:rsidRPr="002A78B9" w:rsidRDefault="00F54874" w:rsidP="00F54874">
      <w:pPr>
        <w:pStyle w:val="ListParagraph"/>
        <w:numPr>
          <w:ilvl w:val="0"/>
          <w:numId w:val="2"/>
        </w:numPr>
        <w:rPr>
          <w:b/>
          <w:bCs/>
        </w:rPr>
      </w:pPr>
      <w:r w:rsidRPr="002A78B9">
        <w:rPr>
          <w:b/>
          <w:bCs/>
        </w:rPr>
        <w:t xml:space="preserve">PIs should utilize approved Benchmarks for Success for both 6-month and 12-month time periods, submitted with the application to be reported against for sufficient progress </w:t>
      </w:r>
      <w:r w:rsidR="000856E1" w:rsidRPr="002A78B9">
        <w:rPr>
          <w:b/>
          <w:bCs/>
        </w:rPr>
        <w:t xml:space="preserve">Provide a summary of progress made towards each aim. </w:t>
      </w:r>
    </w:p>
    <w:tbl>
      <w:tblPr>
        <w:tblW w:w="1094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6192"/>
        <w:gridCol w:w="1296"/>
      </w:tblGrid>
      <w:tr w:rsidR="00F54874" w14:paraId="457FC85E" w14:textId="60CEF273" w:rsidTr="00F54874">
        <w:trPr>
          <w:trHeight w:hRule="exact" w:val="1346"/>
          <w:jc w:val="center"/>
        </w:trPr>
        <w:tc>
          <w:tcPr>
            <w:tcW w:w="3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  <w:vAlign w:val="center"/>
            <w:hideMark/>
          </w:tcPr>
          <w:p w14:paraId="0106859D" w14:textId="04614348" w:rsidR="00F54874" w:rsidRDefault="000856E1">
            <w:pPr>
              <w:spacing w:before="42" w:after="0" w:line="192" w:lineRule="auto"/>
              <w:ind w:left="471" w:right="433" w:hanging="69"/>
              <w:jc w:val="center"/>
              <w:rPr>
                <w:rFonts w:cs="Calibri"/>
                <w:spacing w:val="-7"/>
                <w:sz w:val="24"/>
                <w:szCs w:val="24"/>
              </w:rPr>
            </w:pPr>
            <w:r>
              <w:rPr>
                <w:rFonts w:cs="Calibri"/>
                <w:b/>
                <w:spacing w:val="-1"/>
                <w:sz w:val="24"/>
                <w:szCs w:val="24"/>
              </w:rPr>
              <w:t xml:space="preserve">Approved </w:t>
            </w:r>
            <w:r w:rsidR="00F54874">
              <w:rPr>
                <w:rFonts w:cs="Calibri"/>
                <w:b/>
                <w:spacing w:val="-1"/>
                <w:sz w:val="24"/>
                <w:szCs w:val="24"/>
              </w:rPr>
              <w:t>Specific Aims</w:t>
            </w:r>
          </w:p>
          <w:p w14:paraId="1B712837" w14:textId="488DBFDE" w:rsidR="00F54874" w:rsidRDefault="00F54874">
            <w:pPr>
              <w:spacing w:before="42" w:after="0" w:line="192" w:lineRule="auto"/>
              <w:ind w:left="471" w:right="433" w:hanging="6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pacing w:val="-1"/>
                <w:sz w:val="24"/>
                <w:szCs w:val="24"/>
              </w:rPr>
              <w:t>Sh</w:t>
            </w:r>
            <w:r>
              <w:rPr>
                <w:rFonts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cs="Calibri"/>
                <w:i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i/>
                <w:sz w:val="24"/>
                <w:szCs w:val="24"/>
              </w:rPr>
              <w:t xml:space="preserve">ld </w:t>
            </w:r>
            <w:r>
              <w:rPr>
                <w:rFonts w:cs="Calibri"/>
                <w:i/>
                <w:spacing w:val="-1"/>
                <w:w w:val="99"/>
                <w:sz w:val="24"/>
                <w:szCs w:val="24"/>
              </w:rPr>
              <w:t>b</w:t>
            </w:r>
            <w:r>
              <w:rPr>
                <w:rFonts w:cs="Calibri"/>
                <w:i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sz w:val="24"/>
                <w:szCs w:val="24"/>
              </w:rPr>
              <w:t>lis</w:t>
            </w:r>
            <w:r>
              <w:rPr>
                <w:rFonts w:cs="Calibri"/>
                <w:i/>
                <w:spacing w:val="1"/>
                <w:sz w:val="24"/>
                <w:szCs w:val="24"/>
              </w:rPr>
              <w:t>te</w:t>
            </w:r>
            <w:r>
              <w:rPr>
                <w:rFonts w:cs="Calibri"/>
                <w:i/>
                <w:sz w:val="24"/>
                <w:szCs w:val="24"/>
              </w:rPr>
              <w:t xml:space="preserve">d </w:t>
            </w:r>
            <w:r>
              <w:rPr>
                <w:rFonts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cs="Calibri"/>
                <w:i/>
                <w:spacing w:val="-1"/>
                <w:sz w:val="24"/>
                <w:szCs w:val="24"/>
              </w:rPr>
              <w:t>hronologically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  <w:vAlign w:val="center"/>
            <w:hideMark/>
          </w:tcPr>
          <w:p w14:paraId="2C9D00D5" w14:textId="2C97091B" w:rsidR="00F54874" w:rsidRDefault="000856E1">
            <w:pPr>
              <w:spacing w:after="0" w:line="241" w:lineRule="exact"/>
              <w:ind w:right="-20"/>
              <w:jc w:val="center"/>
              <w:rPr>
                <w:rFonts w:cs="Calibri"/>
                <w:b/>
                <w:position w:val="2"/>
                <w:sz w:val="24"/>
                <w:szCs w:val="24"/>
              </w:rPr>
            </w:pPr>
            <w:r>
              <w:rPr>
                <w:rFonts w:cs="Calibri"/>
                <w:b/>
                <w:position w:val="2"/>
                <w:sz w:val="24"/>
                <w:szCs w:val="24"/>
              </w:rPr>
              <w:t>Aim Progress</w:t>
            </w:r>
          </w:p>
          <w:p w14:paraId="7DC33972" w14:textId="5AA8CA2C" w:rsidR="00F54874" w:rsidRPr="00F54874" w:rsidRDefault="00F54874">
            <w:pPr>
              <w:spacing w:after="0" w:line="241" w:lineRule="exact"/>
              <w:ind w:right="-20"/>
              <w:jc w:val="center"/>
              <w:rPr>
                <w:rFonts w:cs="Calibri"/>
                <w:bCs/>
                <w:i/>
                <w:iCs/>
                <w:position w:val="2"/>
                <w:sz w:val="24"/>
                <w:szCs w:val="24"/>
              </w:rPr>
            </w:pPr>
            <w:r w:rsidRPr="00F54874">
              <w:rPr>
                <w:rFonts w:cs="Calibri"/>
                <w:bCs/>
                <w:i/>
                <w:iCs/>
                <w:position w:val="2"/>
                <w:sz w:val="24"/>
                <w:szCs w:val="24"/>
              </w:rPr>
              <w:t>Summary of Progress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E9"/>
            <w:vAlign w:val="center"/>
          </w:tcPr>
          <w:p w14:paraId="5ADD6349" w14:textId="77777777" w:rsidR="00F54874" w:rsidRDefault="00F54874" w:rsidP="00F54874">
            <w:pPr>
              <w:spacing w:after="0" w:line="241" w:lineRule="exact"/>
              <w:ind w:right="-20"/>
              <w:jc w:val="center"/>
              <w:rPr>
                <w:rFonts w:cs="Calibri"/>
                <w:b/>
                <w:position w:val="2"/>
                <w:sz w:val="24"/>
                <w:szCs w:val="24"/>
              </w:rPr>
            </w:pPr>
            <w:r>
              <w:rPr>
                <w:rFonts w:cs="Calibri"/>
                <w:b/>
                <w:position w:val="2"/>
                <w:sz w:val="24"/>
                <w:szCs w:val="24"/>
              </w:rPr>
              <w:t>Status</w:t>
            </w:r>
          </w:p>
          <w:p w14:paraId="7E3811F8" w14:textId="5A1BD859" w:rsidR="00F54874" w:rsidRDefault="00F54874" w:rsidP="00F54874">
            <w:pPr>
              <w:spacing w:after="0" w:line="241" w:lineRule="exact"/>
              <w:ind w:right="-20"/>
              <w:jc w:val="center"/>
              <w:rPr>
                <w:rFonts w:cs="Calibri"/>
                <w:b/>
                <w:position w:val="2"/>
                <w:sz w:val="24"/>
                <w:szCs w:val="24"/>
              </w:rPr>
            </w:pPr>
            <w:r>
              <w:rPr>
                <w:rFonts w:cs="Calibri"/>
                <w:i/>
                <w:spacing w:val="-1"/>
                <w:sz w:val="24"/>
                <w:szCs w:val="24"/>
              </w:rPr>
              <w:t>(</w:t>
            </w:r>
            <w:r>
              <w:rPr>
                <w:rFonts w:cs="Calibri"/>
                <w:i/>
                <w:spacing w:val="1"/>
                <w:sz w:val="24"/>
                <w:szCs w:val="24"/>
              </w:rPr>
              <w:t>% compete</w:t>
            </w:r>
            <w:r>
              <w:rPr>
                <w:rFonts w:cs="Calibri"/>
                <w:i/>
                <w:sz w:val="24"/>
                <w:szCs w:val="24"/>
              </w:rPr>
              <w:t>)</w:t>
            </w:r>
          </w:p>
        </w:tc>
      </w:tr>
      <w:tr w:rsidR="00F54874" w14:paraId="77615ED2" w14:textId="48166263" w:rsidTr="00F54874">
        <w:trPr>
          <w:trHeight w:hRule="exact" w:val="1620"/>
          <w:jc w:val="center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A506" w14:textId="77777777" w:rsidR="00F54874" w:rsidRDefault="00F54874"/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47E" w14:textId="77777777" w:rsidR="00F54874" w:rsidRDefault="00F54874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3D38" w14:textId="77777777" w:rsidR="00F54874" w:rsidRDefault="00F54874"/>
        </w:tc>
      </w:tr>
      <w:tr w:rsidR="00F54874" w14:paraId="6E5B2AF2" w14:textId="4C3E4B3C" w:rsidTr="00F54874">
        <w:trPr>
          <w:trHeight w:hRule="exact" w:val="1620"/>
          <w:jc w:val="center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919A" w14:textId="77777777" w:rsidR="00F54874" w:rsidRDefault="00F54874"/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E8F" w14:textId="77777777" w:rsidR="00F54874" w:rsidRDefault="00F54874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17FD" w14:textId="77777777" w:rsidR="00F54874" w:rsidRDefault="00F54874"/>
        </w:tc>
      </w:tr>
    </w:tbl>
    <w:p w14:paraId="4B2E5D09" w14:textId="3FF48FB7" w:rsidR="00F54874" w:rsidRDefault="00F54874" w:rsidP="000856E1"/>
    <w:p w14:paraId="474240A0" w14:textId="77777777" w:rsidR="00F54874" w:rsidRDefault="00F54874" w:rsidP="00F54874"/>
    <w:p w14:paraId="4E813D13" w14:textId="2BCE86B9" w:rsidR="000856E1" w:rsidRPr="00CD3D2A" w:rsidRDefault="00F54874" w:rsidP="00CD3D2A">
      <w:pPr>
        <w:pStyle w:val="ListParagraph"/>
        <w:numPr>
          <w:ilvl w:val="0"/>
          <w:numId w:val="4"/>
        </w:numPr>
        <w:spacing w:after="200" w:line="240" w:lineRule="auto"/>
        <w:rPr>
          <w:b/>
          <w:bCs/>
        </w:rPr>
      </w:pPr>
      <w:r w:rsidRPr="002A78B9">
        <w:rPr>
          <w:b/>
          <w:bCs/>
        </w:rPr>
        <w:t>Provide a clear, concise narrative account of the overall progress of the project, including results obtained to date and a comparison of actual accomplishments with the proposed goals for the reporting period.</w:t>
      </w:r>
      <w:r w:rsidR="00CD3D2A">
        <w:rPr>
          <w:b/>
          <w:bCs/>
        </w:rPr>
        <w:t xml:space="preserve"> </w:t>
      </w:r>
      <w:r w:rsidR="00CD3D2A" w:rsidRPr="002A78B9">
        <w:rPr>
          <w:b/>
          <w:bCs/>
        </w:rPr>
        <w:t xml:space="preserve">Include any tables, figures, or supporting data associated with your project. </w:t>
      </w:r>
    </w:p>
    <w:p w14:paraId="6889D983" w14:textId="77777777" w:rsidR="002A78B9" w:rsidRPr="002A78B9" w:rsidRDefault="002A78B9" w:rsidP="002A78B9">
      <w:pPr>
        <w:spacing w:after="200" w:line="240" w:lineRule="auto"/>
        <w:rPr>
          <w:b/>
          <w:bCs/>
        </w:rPr>
      </w:pPr>
    </w:p>
    <w:p w14:paraId="73F64526" w14:textId="0C09EB5C" w:rsidR="000856E1" w:rsidRPr="002A78B9" w:rsidRDefault="000856E1" w:rsidP="00CD3D2A">
      <w:pPr>
        <w:pStyle w:val="ListParagraph"/>
        <w:numPr>
          <w:ilvl w:val="1"/>
          <w:numId w:val="4"/>
        </w:numPr>
        <w:spacing w:after="200" w:line="240" w:lineRule="auto"/>
      </w:pPr>
      <w:r w:rsidRPr="002A78B9">
        <w:rPr>
          <w:b/>
          <w:bCs/>
        </w:rPr>
        <w:t xml:space="preserve">Please identify any significant changes, </w:t>
      </w:r>
      <w:r w:rsidR="00826A82">
        <w:rPr>
          <w:b/>
          <w:bCs/>
        </w:rPr>
        <w:t xml:space="preserve">significant </w:t>
      </w:r>
      <w:r w:rsidRPr="002A78B9">
        <w:rPr>
          <w:b/>
          <w:bCs/>
        </w:rPr>
        <w:t>adverse effects, or deviations from the original research plan.</w:t>
      </w:r>
      <w:r>
        <w:t xml:space="preserve"> </w:t>
      </w:r>
      <w:r w:rsidR="00A447F2" w:rsidRPr="002A78B9">
        <w:rPr>
          <w:i/>
          <w:iCs/>
        </w:rPr>
        <w:t>Note: any</w:t>
      </w:r>
      <w:r w:rsidR="00BE6B1B">
        <w:rPr>
          <w:i/>
          <w:iCs/>
        </w:rPr>
        <w:t xml:space="preserve"> significant </w:t>
      </w:r>
      <w:r w:rsidR="00A447F2" w:rsidRPr="002A78B9">
        <w:rPr>
          <w:i/>
          <w:iCs/>
        </w:rPr>
        <w:t>adverse events must be communicated with NPF Research Staff in a timely manner.</w:t>
      </w:r>
    </w:p>
    <w:p w14:paraId="1EF5283E" w14:textId="77777777" w:rsidR="002A78B9" w:rsidRDefault="002A78B9" w:rsidP="002A78B9">
      <w:pPr>
        <w:spacing w:after="200" w:line="240" w:lineRule="auto"/>
      </w:pPr>
    </w:p>
    <w:p w14:paraId="13A1A3FA" w14:textId="24FEAE13" w:rsidR="00F54874" w:rsidRPr="002A78B9" w:rsidRDefault="000856E1" w:rsidP="00CD3D2A">
      <w:pPr>
        <w:pStyle w:val="ListParagraph"/>
        <w:numPr>
          <w:ilvl w:val="0"/>
          <w:numId w:val="4"/>
        </w:numPr>
        <w:spacing w:after="200" w:line="240" w:lineRule="auto"/>
        <w:rPr>
          <w:b/>
          <w:bCs/>
        </w:rPr>
      </w:pPr>
      <w:r w:rsidRPr="002A78B9">
        <w:rPr>
          <w:b/>
          <w:bCs/>
        </w:rPr>
        <w:t>Please describe any significant deviations, as noted above, or any anticipated changes that represent a significant deviation from the project p</w:t>
      </w:r>
      <w:r w:rsidR="007A5CB8">
        <w:rPr>
          <w:b/>
          <w:bCs/>
        </w:rPr>
        <w:t xml:space="preserve">roposal. </w:t>
      </w:r>
      <w:r w:rsidRPr="002A78B9">
        <w:rPr>
          <w:b/>
          <w:bCs/>
        </w:rPr>
        <w:t xml:space="preserve">Discuss the reasons for the changes and the implications. </w:t>
      </w:r>
    </w:p>
    <w:p w14:paraId="092D304F" w14:textId="77777777" w:rsidR="002A78B9" w:rsidRDefault="002A78B9" w:rsidP="002A78B9">
      <w:pPr>
        <w:spacing w:after="200" w:line="240" w:lineRule="auto"/>
      </w:pPr>
    </w:p>
    <w:p w14:paraId="45846CA0" w14:textId="7C3E4337" w:rsidR="002A78B9" w:rsidRDefault="000856E1" w:rsidP="00CD3D2A">
      <w:pPr>
        <w:pStyle w:val="ListParagraph"/>
        <w:numPr>
          <w:ilvl w:val="0"/>
          <w:numId w:val="4"/>
        </w:numPr>
        <w:spacing w:after="200" w:line="240" w:lineRule="auto"/>
        <w:rPr>
          <w:b/>
          <w:bCs/>
        </w:rPr>
      </w:pPr>
      <w:r w:rsidRPr="002A78B9">
        <w:rPr>
          <w:b/>
          <w:bCs/>
        </w:rPr>
        <w:t xml:space="preserve">Please include discussion of next steps for your project, including aim specific next-steps, and timeline of anticipated progress, publications, or presentations. </w:t>
      </w:r>
    </w:p>
    <w:p w14:paraId="1706241B" w14:textId="77777777" w:rsidR="002A78B9" w:rsidRPr="002A78B9" w:rsidRDefault="002A78B9" w:rsidP="002A78B9">
      <w:pPr>
        <w:spacing w:after="200" w:line="240" w:lineRule="auto"/>
        <w:rPr>
          <w:b/>
          <w:bCs/>
        </w:rPr>
      </w:pPr>
    </w:p>
    <w:p w14:paraId="096570B6" w14:textId="77777777" w:rsidR="00F54874" w:rsidRPr="006F0D64" w:rsidRDefault="00F54874" w:rsidP="00F54874"/>
    <w:sectPr w:rsidR="00F54874" w:rsidRPr="006F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4AEB"/>
    <w:multiLevelType w:val="hybridMultilevel"/>
    <w:tmpl w:val="4B509C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0E4"/>
    <w:multiLevelType w:val="hybridMultilevel"/>
    <w:tmpl w:val="4B509CB8"/>
    <w:lvl w:ilvl="0" w:tplc="E592A4C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F89"/>
    <w:multiLevelType w:val="hybridMultilevel"/>
    <w:tmpl w:val="E5AA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27857">
    <w:abstractNumId w:val="2"/>
  </w:num>
  <w:num w:numId="2" w16cid:durableId="1450853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646654">
    <w:abstractNumId w:val="1"/>
  </w:num>
  <w:num w:numId="4" w16cid:durableId="171619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4"/>
    <w:rsid w:val="00017667"/>
    <w:rsid w:val="000856E1"/>
    <w:rsid w:val="00197E7E"/>
    <w:rsid w:val="00250834"/>
    <w:rsid w:val="00296EE2"/>
    <w:rsid w:val="002A78B9"/>
    <w:rsid w:val="003E7406"/>
    <w:rsid w:val="004260AB"/>
    <w:rsid w:val="00472E02"/>
    <w:rsid w:val="004B02E7"/>
    <w:rsid w:val="005128A1"/>
    <w:rsid w:val="006C3337"/>
    <w:rsid w:val="006E743A"/>
    <w:rsid w:val="006F0D64"/>
    <w:rsid w:val="007A5CB8"/>
    <w:rsid w:val="007A5FFD"/>
    <w:rsid w:val="007D41DB"/>
    <w:rsid w:val="00826A82"/>
    <w:rsid w:val="00881BFC"/>
    <w:rsid w:val="00931A8A"/>
    <w:rsid w:val="00956DFE"/>
    <w:rsid w:val="00A300C5"/>
    <w:rsid w:val="00A447F2"/>
    <w:rsid w:val="00A702FB"/>
    <w:rsid w:val="00BB68D9"/>
    <w:rsid w:val="00BE6B1B"/>
    <w:rsid w:val="00CD3D2A"/>
    <w:rsid w:val="00CE70FF"/>
    <w:rsid w:val="00DB3424"/>
    <w:rsid w:val="00F54874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1173"/>
  <w15:chartTrackingRefBased/>
  <w15:docId w15:val="{FD71101F-4BC0-4A79-B28F-FD562BD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874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874"/>
    <w:rPr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7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B9"/>
    <w:pPr>
      <w:spacing w:after="160"/>
    </w:pPr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8B9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2dabce3-1f47-4809-a766-4ff196eda7b5">
      <Terms xmlns="http://schemas.microsoft.com/office/infopath/2007/PartnerControls"/>
    </lcf76f155ced4ddcb4097134ff3c332f>
    <_ip_UnifiedCompliancePolicyProperties xmlns="http://schemas.microsoft.com/sharepoint/v3" xsi:nil="true"/>
    <TaxCatchAll xmlns="d4c9323d-ea99-4ea4-b02e-1fd2cf038d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2B336734649B994F426940BCF82" ma:contentTypeVersion="17" ma:contentTypeDescription="Create a new document." ma:contentTypeScope="" ma:versionID="52a47a4f3a4b636f1f54306ee73d15bd">
  <xsd:schema xmlns:xsd="http://www.w3.org/2001/XMLSchema" xmlns:xs="http://www.w3.org/2001/XMLSchema" xmlns:p="http://schemas.microsoft.com/office/2006/metadata/properties" xmlns:ns1="http://schemas.microsoft.com/sharepoint/v3" xmlns:ns2="62dabce3-1f47-4809-a766-4ff196eda7b5" xmlns:ns3="d4c9323d-ea99-4ea4-b02e-1fd2cf038d7d" targetNamespace="http://schemas.microsoft.com/office/2006/metadata/properties" ma:root="true" ma:fieldsID="17bf9326bd2c8c6bb9bfd1c7a8b956cc" ns1:_="" ns2:_="" ns3:_="">
    <xsd:import namespace="http://schemas.microsoft.com/sharepoint/v3"/>
    <xsd:import namespace="62dabce3-1f47-4809-a766-4ff196eda7b5"/>
    <xsd:import namespace="d4c9323d-ea99-4ea4-b02e-1fd2cf038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bce3-1f47-4809-a766-4ff196eda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d69b19f-c843-44ac-afcd-b595d9b12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323d-ea99-4ea4-b02e-1fd2cf038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e2910b8-66a7-4d02-b0a8-cadeeda4f122}" ma:internalName="TaxCatchAll" ma:showField="CatchAllData" ma:web="d4c9323d-ea99-4ea4-b02e-1fd2cf038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54893-A54A-49D4-BF1E-FD7EBA1A1611}">
  <ds:schemaRefs>
    <ds:schemaRef ds:uri="62dabce3-1f47-4809-a766-4ff196eda7b5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d4c9323d-ea99-4ea4-b02e-1fd2cf038d7d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9C1EEA-9BF7-466C-9966-8C407C4DC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40F20-B7ED-4462-BFCC-F73CB4DDD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dabce3-1f47-4809-a766-4ff196eda7b5"/>
    <ds:schemaRef ds:uri="d4c9323d-ea99-4ea4-b02e-1fd2cf03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Friesel</dc:creator>
  <cp:keywords/>
  <dc:description/>
  <cp:lastModifiedBy>Jess Smith</cp:lastModifiedBy>
  <cp:revision>21</cp:revision>
  <dcterms:created xsi:type="dcterms:W3CDTF">2023-06-20T18:16:00Z</dcterms:created>
  <dcterms:modified xsi:type="dcterms:W3CDTF">2023-06-22T18:31:00Z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0x01010062C672B336734649B994F426940BCF82</vt:lpwstr>
  </property>
  <property fmtid="{D5CDD505-2E9C-101B-9397-08002B2CF9AE}" pid="3" name="MediaServiceImageTags">
    <vt:lpwstr/>
  </property>
</Properties>
</file>