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30" w:rsidRPr="00CE0BA3" w:rsidRDefault="00956430" w:rsidP="00956430">
      <w:pPr>
        <w:rPr>
          <w:rFonts w:ascii="Arial" w:hAnsi="Arial" w:cs="Arial"/>
          <w:color w:val="A6A6A6" w:themeColor="background1" w:themeShade="A6"/>
        </w:rPr>
      </w:pPr>
      <w:r w:rsidRPr="00CE0BA3">
        <w:rPr>
          <w:rFonts w:ascii="Arial" w:hAnsi="Arial" w:cs="Arial"/>
          <w:color w:val="A6A6A6" w:themeColor="background1" w:themeShade="A6"/>
        </w:rPr>
        <w:t xml:space="preserve">Sample </w:t>
      </w:r>
      <w:r>
        <w:rPr>
          <w:rFonts w:ascii="Arial" w:hAnsi="Arial" w:cs="Arial"/>
          <w:color w:val="A6A6A6" w:themeColor="background1" w:themeShade="A6"/>
        </w:rPr>
        <w:t xml:space="preserve">Health Care Provider Letter about impact of psoriatic disease </w:t>
      </w:r>
      <w:r w:rsidRPr="00CE0BA3">
        <w:rPr>
          <w:rFonts w:ascii="Arial" w:hAnsi="Arial" w:cs="Arial"/>
          <w:color w:val="A6A6A6" w:themeColor="background1" w:themeShade="A6"/>
        </w:rPr>
        <w:t xml:space="preserve">to </w:t>
      </w:r>
      <w:r>
        <w:rPr>
          <w:rFonts w:ascii="Arial" w:hAnsi="Arial" w:cs="Arial"/>
          <w:color w:val="A6A6A6" w:themeColor="background1" w:themeShade="A6"/>
        </w:rPr>
        <w:t xml:space="preserve">Teacher, </w:t>
      </w:r>
      <w:r w:rsidRPr="00CE0BA3">
        <w:rPr>
          <w:rFonts w:ascii="Arial" w:hAnsi="Arial" w:cs="Arial"/>
          <w:color w:val="A6A6A6" w:themeColor="background1" w:themeShade="A6"/>
        </w:rPr>
        <w:t xml:space="preserve">School </w:t>
      </w:r>
      <w:r>
        <w:rPr>
          <w:rFonts w:ascii="Arial" w:hAnsi="Arial" w:cs="Arial"/>
          <w:color w:val="A6A6A6" w:themeColor="background1" w:themeShade="A6"/>
        </w:rPr>
        <w:t xml:space="preserve">Nurse, </w:t>
      </w:r>
      <w:r w:rsidRPr="00CE0BA3">
        <w:rPr>
          <w:rFonts w:ascii="Arial" w:hAnsi="Arial" w:cs="Arial"/>
          <w:color w:val="A6A6A6" w:themeColor="background1" w:themeShade="A6"/>
        </w:rPr>
        <w:t>P</w:t>
      </w:r>
      <w:r>
        <w:rPr>
          <w:rFonts w:ascii="Arial" w:hAnsi="Arial" w:cs="Arial"/>
          <w:color w:val="A6A6A6" w:themeColor="background1" w:themeShade="A6"/>
        </w:rPr>
        <w:t>rincipal or 504 Plan Coordinator</w:t>
      </w:r>
    </w:p>
    <w:p w:rsidR="00E41663" w:rsidRDefault="00956430" w:rsidP="00956430">
      <w:r>
        <w:t xml:space="preserve"> </w:t>
      </w:r>
      <w:r w:rsidR="000B08C2">
        <w:t>(Place</w:t>
      </w:r>
      <w:r w:rsidR="0060021A">
        <w:t xml:space="preserve"> on clinic letterhead and edit </w:t>
      </w:r>
      <w:r w:rsidR="000B08C2">
        <w:t>as needed.)</w:t>
      </w:r>
    </w:p>
    <w:p w:rsidR="00273E15" w:rsidRDefault="00273E15"/>
    <w:p w:rsidR="00273E15" w:rsidRDefault="00273E15"/>
    <w:p w:rsidR="006E3A0F" w:rsidRDefault="006E3A0F" w:rsidP="00880028">
      <w:pPr>
        <w:spacing w:line="120" w:lineRule="exact"/>
        <w:rPr>
          <w:rFonts w:ascii="Garamond" w:hAnsi="Garamond"/>
        </w:rPr>
      </w:pPr>
    </w:p>
    <w:p w:rsidR="00273E15" w:rsidRDefault="00273E15" w:rsidP="00D12E24">
      <w:pPr>
        <w:ind w:left="45"/>
      </w:pPr>
    </w:p>
    <w:p w:rsidR="002209F6" w:rsidRDefault="002209F6" w:rsidP="00D12E24">
      <w:pPr>
        <w:ind w:left="45"/>
      </w:pPr>
    </w:p>
    <w:p w:rsidR="002209F6" w:rsidRDefault="004F35E9" w:rsidP="00D12E24">
      <w:pPr>
        <w:ind w:left="45"/>
      </w:pPr>
      <w:r>
        <w:t>Dear [insert name of T</w:t>
      </w:r>
      <w:r w:rsidR="002209F6">
        <w:t>eacher</w:t>
      </w:r>
      <w:r>
        <w:t>, School N</w:t>
      </w:r>
      <w:r w:rsidR="002209F6">
        <w:t>urse</w:t>
      </w:r>
      <w:r w:rsidR="001B1053">
        <w:t>, Principal</w:t>
      </w:r>
      <w:r>
        <w:t xml:space="preserve"> or 504 Plan Coordinator</w:t>
      </w:r>
      <w:r w:rsidR="00030435">
        <w:t>]</w:t>
      </w:r>
      <w:r w:rsidR="002209F6">
        <w:t>:</w:t>
      </w:r>
    </w:p>
    <w:p w:rsidR="002209F6" w:rsidRDefault="002209F6" w:rsidP="00D12E24">
      <w:pPr>
        <w:ind w:left="45"/>
      </w:pPr>
    </w:p>
    <w:p w:rsidR="00E6213A" w:rsidRDefault="001D5D43" w:rsidP="00D12E24">
      <w:pPr>
        <w:ind w:left="45"/>
      </w:pPr>
      <w:r>
        <w:t xml:space="preserve">I am writing on behalf of my patient </w:t>
      </w:r>
      <w:r w:rsidR="002209F6">
        <w:t xml:space="preserve">[insert name of </w:t>
      </w:r>
      <w:r>
        <w:t>child or teen</w:t>
      </w:r>
      <w:r w:rsidR="002209F6">
        <w:t>]</w:t>
      </w:r>
      <w:r w:rsidR="00C35AD8">
        <w:t>,</w:t>
      </w:r>
      <w:r w:rsidR="002209F6">
        <w:t xml:space="preserve"> </w:t>
      </w:r>
      <w:r>
        <w:t>who</w:t>
      </w:r>
      <w:r w:rsidR="00030435">
        <w:t>m</w:t>
      </w:r>
      <w:r>
        <w:t xml:space="preserve"> I treat for </w:t>
      </w:r>
      <w:r w:rsidR="002209F6">
        <w:t xml:space="preserve">psoriasis </w:t>
      </w:r>
      <w:r>
        <w:t>and/or psoriatic arthritis. [</w:t>
      </w:r>
      <w:r w:rsidR="004362AB">
        <w:t>I</w:t>
      </w:r>
      <w:r>
        <w:t xml:space="preserve">nsert name of child or teen] has had psoriasis for [insert number of </w:t>
      </w:r>
      <w:r w:rsidR="0060021A">
        <w:t xml:space="preserve">months or </w:t>
      </w:r>
      <w:r>
        <w:t>years]</w:t>
      </w:r>
      <w:r w:rsidR="000B08C2">
        <w:t xml:space="preserve">. Psoriasis is a noncontagious disease that causes skin cells to reproduce too quickly. Skin affected by psoriasis takes only three to four days to grow instead of the usual 28 to 30 days for normal skin cells. </w:t>
      </w:r>
      <w:r w:rsidR="00C35AD8">
        <w:t>This rapid skin growth builds up and forms inflamed, scaly lesions that itch, causing pain and redness.</w:t>
      </w:r>
      <w:r w:rsidR="000B08C2">
        <w:t xml:space="preserve"> In psoriatic arthritis</w:t>
      </w:r>
      <w:r w:rsidR="00030435">
        <w:t>,</w:t>
      </w:r>
      <w:r w:rsidR="000B08C2">
        <w:t xml:space="preserve"> stiffness and swelling can occur around joints</w:t>
      </w:r>
      <w:r w:rsidR="004362AB">
        <w:t>,</w:t>
      </w:r>
      <w:r w:rsidR="000B08C2">
        <w:t xml:space="preserve"> making it difficult or painful to move. </w:t>
      </w:r>
      <w:r w:rsidR="009A3CC3">
        <w:t xml:space="preserve">Damage to skin, certain medications, stress or infections may cause psoriatic disease to flare. </w:t>
      </w:r>
      <w:r w:rsidR="00E6213A">
        <w:t>S</w:t>
      </w:r>
      <w:r w:rsidR="00CD7C38">
        <w:t>ymptoms can ebb and flow</w:t>
      </w:r>
      <w:r w:rsidR="004362AB">
        <w:t>,</w:t>
      </w:r>
      <w:r w:rsidR="00CD7C38">
        <w:t xml:space="preserve"> making some days more difficult for </w:t>
      </w:r>
      <w:r w:rsidR="001B1053">
        <w:t xml:space="preserve">my patient and his/her </w:t>
      </w:r>
      <w:r w:rsidR="00CD7C38">
        <w:t xml:space="preserve">parents.  </w:t>
      </w:r>
      <w:r w:rsidR="00E6213A">
        <w:t xml:space="preserve"> </w:t>
      </w:r>
    </w:p>
    <w:p w:rsidR="00E6213A" w:rsidRDefault="00E6213A" w:rsidP="00D12E24">
      <w:pPr>
        <w:ind w:left="45"/>
      </w:pPr>
    </w:p>
    <w:p w:rsidR="001D5D43" w:rsidRDefault="000B08C2" w:rsidP="00D12E24">
      <w:pPr>
        <w:ind w:left="45"/>
      </w:pPr>
      <w:r>
        <w:t>In addition to physical effects, psoriasis can emotionally impact a child</w:t>
      </w:r>
      <w:r w:rsidR="00E6213A">
        <w:t>. H</w:t>
      </w:r>
      <w:r>
        <w:t xml:space="preserve">aving a visible disease </w:t>
      </w:r>
      <w:r w:rsidR="00E6213A">
        <w:t xml:space="preserve">can cause a child to feel different. Children worry about being different and how they come to terms with </w:t>
      </w:r>
      <w:r w:rsidR="00030435">
        <w:t xml:space="preserve">their disease </w:t>
      </w:r>
      <w:r w:rsidR="00E6213A">
        <w:t xml:space="preserve">may change over time. </w:t>
      </w:r>
    </w:p>
    <w:p w:rsidR="001D5D43" w:rsidRDefault="001D5D43" w:rsidP="00D12E24">
      <w:pPr>
        <w:ind w:left="45"/>
      </w:pPr>
    </w:p>
    <w:p w:rsidR="0025047F" w:rsidRDefault="00C35AD8" w:rsidP="002209F6">
      <w:pPr>
        <w:ind w:left="45"/>
      </w:pPr>
      <w:r>
        <w:t>The purpose of this letter is not on</w:t>
      </w:r>
      <w:bookmarkStart w:id="0" w:name="_GoBack"/>
      <w:bookmarkEnd w:id="0"/>
      <w:r>
        <w:t xml:space="preserve">ly to inform you of the needs of my patient, [insert name of child or teen], but also to </w:t>
      </w:r>
      <w:r w:rsidR="009A3CC3">
        <w:t xml:space="preserve">encourage </w:t>
      </w:r>
      <w:r w:rsidR="0060021A">
        <w:t xml:space="preserve">education </w:t>
      </w:r>
      <w:r w:rsidR="001B1053">
        <w:t>among school staff and student</w:t>
      </w:r>
      <w:r w:rsidR="004362AB">
        <w:t>s</w:t>
      </w:r>
      <w:r w:rsidR="00030435">
        <w:t>. It is important</w:t>
      </w:r>
      <w:r w:rsidR="001B1053">
        <w:t xml:space="preserve"> </w:t>
      </w:r>
      <w:r w:rsidR="0060021A">
        <w:t>to develop an</w:t>
      </w:r>
      <w:r w:rsidR="009A3CC3">
        <w:t xml:space="preserve"> </w:t>
      </w:r>
      <w:r w:rsidR="00BC1F5A">
        <w:t>understanding</w:t>
      </w:r>
      <w:r w:rsidR="009A3CC3">
        <w:t xml:space="preserve"> </w:t>
      </w:r>
      <w:r w:rsidR="0060021A">
        <w:t xml:space="preserve">of psoriatic </w:t>
      </w:r>
      <w:r w:rsidR="00BC1F5A">
        <w:t xml:space="preserve">disease </w:t>
      </w:r>
      <w:r w:rsidR="009A3CC3">
        <w:t>t</w:t>
      </w:r>
      <w:r w:rsidR="001B1053">
        <w:t>hat</w:t>
      </w:r>
      <w:r w:rsidR="009A3CC3">
        <w:t xml:space="preserve"> help</w:t>
      </w:r>
      <w:r w:rsidR="001B1053">
        <w:t>s</w:t>
      </w:r>
      <w:r w:rsidR="009A3CC3">
        <w:t xml:space="preserve"> [insert name of child or teen] feel </w:t>
      </w:r>
      <w:r w:rsidR="001B1053">
        <w:t xml:space="preserve">more </w:t>
      </w:r>
      <w:r w:rsidR="009A3CC3">
        <w:t xml:space="preserve">comfortable in school. </w:t>
      </w:r>
      <w:r w:rsidR="00BC1F5A">
        <w:t xml:space="preserve">Having a network of support can help improve a child’s acceptance of </w:t>
      </w:r>
      <w:r w:rsidR="00030435">
        <w:t>his</w:t>
      </w:r>
      <w:r w:rsidR="004362AB">
        <w:t>/her</w:t>
      </w:r>
      <w:r w:rsidR="00030435">
        <w:t xml:space="preserve"> </w:t>
      </w:r>
      <w:r w:rsidR="00BC1F5A">
        <w:t xml:space="preserve">disease and build strong coping skills. </w:t>
      </w:r>
    </w:p>
    <w:p w:rsidR="0025047F" w:rsidRDefault="0025047F" w:rsidP="002209F6">
      <w:pPr>
        <w:ind w:left="45"/>
      </w:pPr>
    </w:p>
    <w:p w:rsidR="006D0143" w:rsidRDefault="0025047F" w:rsidP="002209F6">
      <w:pPr>
        <w:ind w:left="45"/>
      </w:pPr>
      <w:r>
        <w:t>[Insert name of child or teen] may need</w:t>
      </w:r>
      <w:r w:rsidR="007A1D5C">
        <w:t xml:space="preserve"> or require</w:t>
      </w:r>
      <w:r>
        <w:t xml:space="preserve">: </w:t>
      </w:r>
    </w:p>
    <w:p w:rsidR="007A1D5C" w:rsidRDefault="007A1D5C" w:rsidP="002209F6">
      <w:pPr>
        <w:ind w:left="45"/>
      </w:pPr>
    </w:p>
    <w:p w:rsidR="0060021A" w:rsidRDefault="007A1D5C" w:rsidP="002209F6">
      <w:pPr>
        <w:ind w:left="45"/>
      </w:pPr>
      <w:r>
        <w:sym w:font="Wingdings" w:char="F06F"/>
      </w:r>
      <w:r>
        <w:t xml:space="preserve"> A storage area for treatment</w:t>
      </w:r>
      <w:r w:rsidR="0060021A">
        <w:t>. Type of treatment</w:t>
      </w:r>
      <w:r w:rsidR="0060021A">
        <w:tab/>
      </w:r>
      <w:r w:rsidR="0060021A">
        <w:tab/>
      </w:r>
      <w:r w:rsidR="0060021A">
        <w:sym w:font="Wingdings" w:char="F06F"/>
      </w:r>
      <w:r w:rsidR="0060021A">
        <w:t xml:space="preserve"> Additional time to travel between classes</w:t>
      </w:r>
    </w:p>
    <w:p w:rsidR="007A1D5C" w:rsidRDefault="0060021A" w:rsidP="002209F6">
      <w:pPr>
        <w:ind w:left="45"/>
      </w:pPr>
      <w:r>
        <w:t xml:space="preserve">    is: </w:t>
      </w:r>
      <w:r w:rsidR="00030435">
        <w:t>[insert treatment]</w:t>
      </w:r>
      <w:r w:rsidR="007A1D5C">
        <w:tab/>
      </w:r>
      <w:r w:rsidR="007A1D5C">
        <w:tab/>
      </w:r>
      <w:r w:rsidR="007A1D5C">
        <w:tab/>
      </w:r>
      <w:r w:rsidR="007A1D5C">
        <w:tab/>
      </w:r>
      <w:r w:rsidR="00030435">
        <w:tab/>
      </w:r>
      <w:r>
        <w:sym w:font="Wingdings" w:char="F06F"/>
      </w:r>
      <w:r>
        <w:t xml:space="preserve"> Limitations to physical activity </w:t>
      </w:r>
    </w:p>
    <w:p w:rsidR="007A1D5C" w:rsidRDefault="007A1D5C">
      <w:pPr>
        <w:ind w:left="45"/>
      </w:pPr>
      <w:r>
        <w:sym w:font="Wingdings" w:char="F06F"/>
      </w:r>
      <w:r>
        <w:t xml:space="preserve"> Help administering treatment at school</w:t>
      </w:r>
      <w:r>
        <w:tab/>
      </w:r>
      <w:r w:rsidR="0060021A">
        <w:tab/>
      </w:r>
      <w:r w:rsidR="0060021A">
        <w:tab/>
        <w:t xml:space="preserve">    includ</w:t>
      </w:r>
      <w:r w:rsidR="004362AB">
        <w:t>ing</w:t>
      </w:r>
      <w:r w:rsidR="0060021A">
        <w:t>:</w:t>
      </w:r>
      <w:r w:rsidR="00030435">
        <w:t xml:space="preserve"> [define patient’s limitations]</w:t>
      </w:r>
      <w:r>
        <w:tab/>
      </w:r>
    </w:p>
    <w:p w:rsidR="00030435" w:rsidRDefault="007A1D5C">
      <w:pPr>
        <w:ind w:left="45"/>
      </w:pPr>
      <w:r>
        <w:sym w:font="Wingdings" w:char="F06F"/>
      </w:r>
      <w:r>
        <w:t xml:space="preserve"> </w:t>
      </w:r>
      <w:r w:rsidR="00030435">
        <w:t>E</w:t>
      </w:r>
      <w:r>
        <w:t xml:space="preserve">xcused </w:t>
      </w:r>
      <w:r w:rsidR="00030435">
        <w:t xml:space="preserve">absence </w:t>
      </w:r>
      <w:r>
        <w:t xml:space="preserve">for doctor visits and </w:t>
      </w:r>
      <w:r w:rsidR="00030435">
        <w:t xml:space="preserve">the </w:t>
      </w:r>
    </w:p>
    <w:p w:rsidR="005E6C8E" w:rsidRDefault="00C35AD8" w:rsidP="00C35AD8">
      <w:pPr>
        <w:ind w:left="45"/>
      </w:pPr>
      <w:r>
        <w:t xml:space="preserve">     </w:t>
      </w:r>
      <w:r w:rsidR="007A1D5C">
        <w:t>opportunity to make up school work</w:t>
      </w:r>
      <w:r>
        <w:t xml:space="preserve"> </w:t>
      </w:r>
      <w:r w:rsidR="005E6C8E">
        <w:t>as needed</w:t>
      </w:r>
    </w:p>
    <w:p w:rsidR="005E6C8E" w:rsidRDefault="007A1D5C" w:rsidP="002209F6">
      <w:pPr>
        <w:ind w:left="45"/>
      </w:pPr>
      <w:r>
        <w:sym w:font="Wingdings" w:char="F06F"/>
      </w:r>
      <w:r>
        <w:t xml:space="preserve"> </w:t>
      </w:r>
      <w:r w:rsidR="005E6C8E">
        <w:t xml:space="preserve">Provision of education about psoriatic disease </w:t>
      </w:r>
    </w:p>
    <w:p w:rsidR="007A1D5C" w:rsidRDefault="005E6C8E" w:rsidP="002209F6">
      <w:pPr>
        <w:ind w:left="45"/>
      </w:pPr>
      <w:r>
        <w:t xml:space="preserve">     to classmates and/or school staff</w:t>
      </w:r>
      <w:r>
        <w:tab/>
      </w:r>
      <w:r>
        <w:tab/>
      </w:r>
      <w:r>
        <w:tab/>
      </w:r>
      <w:r>
        <w:tab/>
      </w:r>
      <w:r>
        <w:sym w:font="Wingdings" w:char="F06F"/>
      </w:r>
      <w:r>
        <w:t xml:space="preserve">  Development of a 504 Plan</w:t>
      </w:r>
      <w:r w:rsidR="00AD5C8A">
        <w:t xml:space="preserve"> requesting</w:t>
      </w:r>
    </w:p>
    <w:p w:rsidR="00BC1F5A" w:rsidRDefault="00AD5C8A" w:rsidP="002209F6">
      <w:pPr>
        <w:ind w:left="45"/>
      </w:pPr>
      <w:r>
        <w:tab/>
      </w:r>
      <w:r>
        <w:tab/>
      </w:r>
      <w:r>
        <w:tab/>
      </w:r>
      <w:r>
        <w:tab/>
      </w:r>
      <w:r>
        <w:tab/>
      </w:r>
      <w:r>
        <w:tab/>
      </w:r>
      <w:r>
        <w:tab/>
      </w:r>
      <w:r>
        <w:tab/>
        <w:t xml:space="preserve">      accommodations at school</w:t>
      </w:r>
    </w:p>
    <w:p w:rsidR="0025047F" w:rsidRDefault="0025047F" w:rsidP="002209F6">
      <w:pPr>
        <w:ind w:left="45"/>
      </w:pPr>
    </w:p>
    <w:p w:rsidR="00680863" w:rsidRDefault="0025047F" w:rsidP="002209F6">
      <w:pPr>
        <w:ind w:left="45"/>
      </w:pPr>
      <w:r>
        <w:t>For more information about psoriasis and psoriatic arthritis</w:t>
      </w:r>
      <w:r w:rsidR="00030435">
        <w:t>,</w:t>
      </w:r>
      <w:r>
        <w:t xml:space="preserve"> I encourage you to </w:t>
      </w:r>
      <w:r w:rsidR="001B1053">
        <w:t xml:space="preserve">contact the </w:t>
      </w:r>
      <w:r>
        <w:t xml:space="preserve">National Psoriasis Foundation’s </w:t>
      </w:r>
      <w:r w:rsidR="001B1053">
        <w:t>Patient Navigation Center at 800-723-9166</w:t>
      </w:r>
      <w:r w:rsidR="00FF46CD">
        <w:t>, option 1</w:t>
      </w:r>
      <w:r w:rsidR="001B1053">
        <w:t xml:space="preserve"> or visit the </w:t>
      </w:r>
      <w:r>
        <w:t>website for youth at psoriasis.org/our-spot. Thank you in advance for your support. I</w:t>
      </w:r>
      <w:r w:rsidR="00680863">
        <w:t>f you have any questions</w:t>
      </w:r>
      <w:r w:rsidR="00030435">
        <w:t>,</w:t>
      </w:r>
      <w:r w:rsidR="00680863">
        <w:t xml:space="preserve"> please contact m</w:t>
      </w:r>
      <w:r w:rsidR="006E22C4">
        <w:t xml:space="preserve">e at </w:t>
      </w:r>
      <w:r w:rsidR="00D71E1C" w:rsidRPr="00D71E1C">
        <w:rPr>
          <w:b/>
        </w:rPr>
        <w:t>[insert phone number or email address]</w:t>
      </w:r>
      <w:r w:rsidR="006E22C4">
        <w:rPr>
          <w:b/>
        </w:rPr>
        <w:t xml:space="preserve">. </w:t>
      </w:r>
      <w:r w:rsidR="00680863">
        <w:t xml:space="preserve"> </w:t>
      </w:r>
    </w:p>
    <w:p w:rsidR="00D71E1C" w:rsidRDefault="00D71E1C" w:rsidP="002209F6">
      <w:pPr>
        <w:ind w:left="45"/>
      </w:pPr>
    </w:p>
    <w:p w:rsidR="00D71E1C" w:rsidRDefault="00D71E1C" w:rsidP="002209F6">
      <w:pPr>
        <w:ind w:left="45"/>
      </w:pPr>
      <w:r>
        <w:t>Sincerely,</w:t>
      </w:r>
    </w:p>
    <w:p w:rsidR="00D71E1C" w:rsidRDefault="00D71E1C" w:rsidP="002209F6">
      <w:pPr>
        <w:ind w:left="45"/>
      </w:pPr>
    </w:p>
    <w:p w:rsidR="00D71E1C" w:rsidRPr="00D71E1C" w:rsidRDefault="00D71E1C" w:rsidP="002209F6">
      <w:pPr>
        <w:ind w:left="45"/>
        <w:rPr>
          <w:b/>
        </w:rPr>
      </w:pPr>
      <w:r w:rsidRPr="00D71E1C">
        <w:rPr>
          <w:b/>
        </w:rPr>
        <w:t>[insert name]</w:t>
      </w:r>
    </w:p>
    <w:p w:rsidR="00200079" w:rsidRDefault="00200079" w:rsidP="002209F6">
      <w:pPr>
        <w:ind w:left="45"/>
        <w:rPr>
          <w:b/>
        </w:rPr>
      </w:pPr>
    </w:p>
    <w:p w:rsidR="00200079" w:rsidRPr="00200079" w:rsidRDefault="00200079" w:rsidP="002209F6">
      <w:pPr>
        <w:ind w:left="45"/>
      </w:pPr>
    </w:p>
    <w:p w:rsidR="00282D0B" w:rsidRPr="00AD32D0" w:rsidRDefault="00956430" w:rsidP="002209F6">
      <w:pPr>
        <w:ind w:left="45"/>
      </w:pPr>
      <w:r>
        <w:rPr>
          <w:b/>
        </w:rPr>
        <w:t>CC:</w:t>
      </w:r>
    </w:p>
    <w:sectPr w:rsidR="00282D0B" w:rsidRPr="00AD32D0" w:rsidSect="00956430">
      <w:headerReference w:type="default" r:id="rId7"/>
      <w:footerReference w:type="default" r:id="rId8"/>
      <w:pgSz w:w="12240" w:h="15840"/>
      <w:pgMar w:top="288" w:right="864" w:bottom="432"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04" w:rsidRDefault="003E2204" w:rsidP="00377789">
      <w:r>
        <w:separator/>
      </w:r>
    </w:p>
  </w:endnote>
  <w:endnote w:type="continuationSeparator" w:id="0">
    <w:p w:rsidR="003E2204" w:rsidRDefault="003E2204" w:rsidP="0037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Medium">
    <w:altName w:val="DINOT-Medium"/>
    <w:panose1 w:val="00000000000000000000"/>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INOT-Regular">
    <w:panose1 w:val="00000000000000000000"/>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15" w:rsidRPr="00273E15" w:rsidRDefault="00273E15">
    <w:pPr>
      <w:rPr>
        <w:rFonts w:ascii="DINOT-Regular" w:hAnsi="DINOT-Regul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04" w:rsidRDefault="003E2204" w:rsidP="00377789">
      <w:r>
        <w:separator/>
      </w:r>
    </w:p>
  </w:footnote>
  <w:footnote w:type="continuationSeparator" w:id="0">
    <w:p w:rsidR="003E2204" w:rsidRDefault="003E2204" w:rsidP="0037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89" w:rsidRPr="00B004FC" w:rsidRDefault="00377789">
    <w:pPr>
      <w:pStyle w:val="Header"/>
      <w:rPr>
        <w:rFonts w:ascii="DINOT-Regular" w:hAnsi="DINOT-Regula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E3"/>
    <w:multiLevelType w:val="hybridMultilevel"/>
    <w:tmpl w:val="EDAEB2E6"/>
    <w:lvl w:ilvl="0" w:tplc="734C977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E0F1E6D"/>
    <w:multiLevelType w:val="hybridMultilevel"/>
    <w:tmpl w:val="1F0A3878"/>
    <w:lvl w:ilvl="0" w:tplc="312CAEB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EB87ADD"/>
    <w:multiLevelType w:val="hybridMultilevel"/>
    <w:tmpl w:val="3D8A460E"/>
    <w:lvl w:ilvl="0" w:tplc="FCD405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8C031AD"/>
    <w:multiLevelType w:val="hybridMultilevel"/>
    <w:tmpl w:val="EECA774E"/>
    <w:lvl w:ilvl="0" w:tplc="A01A83D4">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89"/>
    <w:rsid w:val="00030435"/>
    <w:rsid w:val="000A1E32"/>
    <w:rsid w:val="000B08C2"/>
    <w:rsid w:val="000D68C0"/>
    <w:rsid w:val="000E3224"/>
    <w:rsid w:val="0012195D"/>
    <w:rsid w:val="00121CF5"/>
    <w:rsid w:val="00150E7D"/>
    <w:rsid w:val="0016699B"/>
    <w:rsid w:val="0018203E"/>
    <w:rsid w:val="00193905"/>
    <w:rsid w:val="001B1053"/>
    <w:rsid w:val="001D5D43"/>
    <w:rsid w:val="001E60CA"/>
    <w:rsid w:val="00200079"/>
    <w:rsid w:val="002209F6"/>
    <w:rsid w:val="0025047F"/>
    <w:rsid w:val="0026052D"/>
    <w:rsid w:val="00265DBA"/>
    <w:rsid w:val="00273E15"/>
    <w:rsid w:val="00282D0B"/>
    <w:rsid w:val="002847FF"/>
    <w:rsid w:val="00296371"/>
    <w:rsid w:val="002A0CBD"/>
    <w:rsid w:val="003431B3"/>
    <w:rsid w:val="00353F73"/>
    <w:rsid w:val="00365DBC"/>
    <w:rsid w:val="00377789"/>
    <w:rsid w:val="003A54AF"/>
    <w:rsid w:val="003E2204"/>
    <w:rsid w:val="0040441D"/>
    <w:rsid w:val="004362AB"/>
    <w:rsid w:val="00463264"/>
    <w:rsid w:val="004A000C"/>
    <w:rsid w:val="004B6374"/>
    <w:rsid w:val="004F35E9"/>
    <w:rsid w:val="005D10EA"/>
    <w:rsid w:val="005D70B1"/>
    <w:rsid w:val="005E6C8E"/>
    <w:rsid w:val="0060021A"/>
    <w:rsid w:val="00680863"/>
    <w:rsid w:val="006C58CF"/>
    <w:rsid w:val="006D0143"/>
    <w:rsid w:val="006E22C4"/>
    <w:rsid w:val="006E3A0F"/>
    <w:rsid w:val="0071506F"/>
    <w:rsid w:val="0072237C"/>
    <w:rsid w:val="007928E2"/>
    <w:rsid w:val="007A1D5C"/>
    <w:rsid w:val="007B0E28"/>
    <w:rsid w:val="00872361"/>
    <w:rsid w:val="00880028"/>
    <w:rsid w:val="008A20F9"/>
    <w:rsid w:val="0094107F"/>
    <w:rsid w:val="00956430"/>
    <w:rsid w:val="009A3CC3"/>
    <w:rsid w:val="009C38A7"/>
    <w:rsid w:val="00A23C73"/>
    <w:rsid w:val="00AA1BB9"/>
    <w:rsid w:val="00AD32D0"/>
    <w:rsid w:val="00AD5C8A"/>
    <w:rsid w:val="00B004FC"/>
    <w:rsid w:val="00B1324B"/>
    <w:rsid w:val="00B90381"/>
    <w:rsid w:val="00B92628"/>
    <w:rsid w:val="00BC1F5A"/>
    <w:rsid w:val="00C01EB9"/>
    <w:rsid w:val="00C161E6"/>
    <w:rsid w:val="00C24407"/>
    <w:rsid w:val="00C35AD8"/>
    <w:rsid w:val="00C551E9"/>
    <w:rsid w:val="00C67F08"/>
    <w:rsid w:val="00CD7C38"/>
    <w:rsid w:val="00D12E24"/>
    <w:rsid w:val="00D5109A"/>
    <w:rsid w:val="00D71E1C"/>
    <w:rsid w:val="00D73BA5"/>
    <w:rsid w:val="00E360A4"/>
    <w:rsid w:val="00E41663"/>
    <w:rsid w:val="00E6213A"/>
    <w:rsid w:val="00E67DB4"/>
    <w:rsid w:val="00E9521F"/>
    <w:rsid w:val="00EC2A88"/>
    <w:rsid w:val="00EF25F5"/>
    <w:rsid w:val="00FC2C58"/>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5989B"/>
  <w15:docId w15:val="{C8A4A567-3D72-4101-AF00-48110271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7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7789"/>
    <w:rPr>
      <w:rFonts w:ascii="Tahoma" w:hAnsi="Tahoma" w:cs="Tahoma"/>
      <w:sz w:val="16"/>
      <w:szCs w:val="16"/>
    </w:rPr>
  </w:style>
  <w:style w:type="paragraph" w:styleId="Header">
    <w:name w:val="header"/>
    <w:basedOn w:val="Normal"/>
    <w:link w:val="HeaderChar"/>
    <w:uiPriority w:val="99"/>
    <w:unhideWhenUsed/>
    <w:rsid w:val="003777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789"/>
  </w:style>
  <w:style w:type="paragraph" w:styleId="Footer">
    <w:name w:val="footer"/>
    <w:basedOn w:val="Normal"/>
    <w:link w:val="FooterChar"/>
    <w:uiPriority w:val="99"/>
    <w:unhideWhenUsed/>
    <w:rsid w:val="003777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789"/>
  </w:style>
  <w:style w:type="paragraph" w:customStyle="1" w:styleId="Default">
    <w:name w:val="Default"/>
    <w:rsid w:val="00C161E6"/>
    <w:pPr>
      <w:autoSpaceDE w:val="0"/>
      <w:autoSpaceDN w:val="0"/>
      <w:adjustRightInd w:val="0"/>
      <w:spacing w:after="0" w:line="240" w:lineRule="auto"/>
    </w:pPr>
    <w:rPr>
      <w:rFonts w:ascii="DINOT-Medium" w:hAnsi="DINOT-Medium" w:cs="DINOT-Medium"/>
      <w:color w:val="000000"/>
      <w:sz w:val="24"/>
      <w:szCs w:val="24"/>
    </w:rPr>
  </w:style>
  <w:style w:type="paragraph" w:customStyle="1" w:styleId="Pa2">
    <w:name w:val="Pa2"/>
    <w:basedOn w:val="Default"/>
    <w:next w:val="Default"/>
    <w:uiPriority w:val="99"/>
    <w:rsid w:val="00C161E6"/>
    <w:pPr>
      <w:spacing w:line="181" w:lineRule="atLeast"/>
    </w:pPr>
    <w:rPr>
      <w:rFonts w:cstheme="minorBidi"/>
      <w:color w:val="auto"/>
    </w:rPr>
  </w:style>
  <w:style w:type="paragraph" w:styleId="ListParagraph">
    <w:name w:val="List Paragraph"/>
    <w:basedOn w:val="Normal"/>
    <w:uiPriority w:val="34"/>
    <w:qFormat/>
    <w:rsid w:val="00D73BA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Fillis</dc:creator>
  <cp:lastModifiedBy>Eric Marty</cp:lastModifiedBy>
  <cp:revision>2</cp:revision>
  <cp:lastPrinted>2017-09-05T20:11:00Z</cp:lastPrinted>
  <dcterms:created xsi:type="dcterms:W3CDTF">2017-11-10T20:06:00Z</dcterms:created>
  <dcterms:modified xsi:type="dcterms:W3CDTF">2017-11-10T20:06:00Z</dcterms:modified>
</cp:coreProperties>
</file>