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5F2D" w14:textId="5F2B851A" w:rsidR="00C6046E" w:rsidRDefault="00342A68" w:rsidP="00342A68">
      <w:pPr>
        <w:rPr>
          <w:b/>
          <w:bCs/>
        </w:rPr>
      </w:pPr>
      <w:r>
        <w:rPr>
          <w:b/>
          <w:bCs/>
        </w:rPr>
        <w:t>Sample Follow Up Email</w:t>
      </w:r>
    </w:p>
    <w:p w14:paraId="239E31C8" w14:textId="120D7153" w:rsidR="00342A68" w:rsidRDefault="00342A68" w:rsidP="00342A68">
      <w:r>
        <w:t xml:space="preserve">Please personalize the below email and send it to the staff contacts you met during </w:t>
      </w:r>
      <w:r w:rsidR="001E0502">
        <w:t xml:space="preserve">the </w:t>
      </w:r>
      <w:r>
        <w:t>2023 Capitol Hill Day.</w:t>
      </w:r>
      <w:r w:rsidR="00745B63">
        <w:t xml:space="preserve"> Personalizing the email will help remind staff of your meeting, and make the </w:t>
      </w:r>
      <w:r w:rsidR="001E0502">
        <w:t xml:space="preserve">follow up </w:t>
      </w:r>
      <w:r w:rsidR="00745B63">
        <w:t xml:space="preserve">email more compelling. </w:t>
      </w:r>
    </w:p>
    <w:p w14:paraId="01E4EA30" w14:textId="45F8D707" w:rsidR="00342A68" w:rsidRDefault="00342A68" w:rsidP="00342A68"/>
    <w:p w14:paraId="765E0C19" w14:textId="110302C9" w:rsidR="00342A68" w:rsidRDefault="00342A68" w:rsidP="00342A68"/>
    <w:p w14:paraId="3B8E9B7B" w14:textId="5AD5E4E6" w:rsidR="00342A68" w:rsidRDefault="00342A68" w:rsidP="00342A68">
      <w:r>
        <w:t xml:space="preserve">Dear </w:t>
      </w:r>
      <w:r w:rsidRPr="00342A68">
        <w:rPr>
          <w:highlight w:val="yellow"/>
        </w:rPr>
        <w:t>[Staff First Name]</w:t>
      </w:r>
      <w:r>
        <w:t xml:space="preserve"> – Thank you for meeting with me during the National Psoriasis Foundation’s Capitol Hill Day. As discussed, we hope you will:</w:t>
      </w:r>
    </w:p>
    <w:p w14:paraId="5ABB3A99" w14:textId="5BC3E0C3" w:rsidR="00342A68" w:rsidRDefault="00342A68" w:rsidP="00342A68"/>
    <w:p w14:paraId="0492893C" w14:textId="4BB5FED8" w:rsidR="00342A68" w:rsidRDefault="00342A68" w:rsidP="00342A68">
      <w:pPr>
        <w:pStyle w:val="ListParagraph"/>
        <w:numPr>
          <w:ilvl w:val="0"/>
          <w:numId w:val="1"/>
        </w:numPr>
      </w:pPr>
      <w:r>
        <w:t xml:space="preserve">Include $6 million for the CDC Chronic Disease Education and Awareness Program, as well as </w:t>
      </w:r>
      <w:hyperlink r:id="rId8" w:history="1">
        <w:r w:rsidRPr="005E14D2">
          <w:rPr>
            <w:rStyle w:val="Hyperlink"/>
          </w:rPr>
          <w:t>report language on psoriatic disease</w:t>
        </w:r>
      </w:hyperlink>
      <w:r>
        <w:t xml:space="preserve">, in your FY24 appropriations request. </w:t>
      </w:r>
    </w:p>
    <w:p w14:paraId="656F9468" w14:textId="6B3AE72F" w:rsidR="00342A68" w:rsidRDefault="00342A68" w:rsidP="00342A68">
      <w:pPr>
        <w:pStyle w:val="ListParagraph"/>
        <w:numPr>
          <w:ilvl w:val="1"/>
          <w:numId w:val="1"/>
        </w:numPr>
      </w:pPr>
      <w:r>
        <w:t xml:space="preserve">House offices can join a Joyce (R-PA)/Wasserman Schultz (D-FL) </w:t>
      </w:r>
      <w:hyperlink r:id="rId9" w:history="1">
        <w:r w:rsidRPr="0022626E">
          <w:rPr>
            <w:rStyle w:val="Hyperlink"/>
          </w:rPr>
          <w:t>sign</w:t>
        </w:r>
        <w:r w:rsidR="0022626E" w:rsidRPr="0022626E">
          <w:rPr>
            <w:rStyle w:val="Hyperlink"/>
          </w:rPr>
          <w:t>-</w:t>
        </w:r>
        <w:r w:rsidRPr="0022626E">
          <w:rPr>
            <w:rStyle w:val="Hyperlink"/>
          </w:rPr>
          <w:t xml:space="preserve">on </w:t>
        </w:r>
        <w:r w:rsidR="00372E2A" w:rsidRPr="0022626E">
          <w:rPr>
            <w:rStyle w:val="Hyperlink"/>
          </w:rPr>
          <w:t>letter</w:t>
        </w:r>
      </w:hyperlink>
      <w:r w:rsidR="00372E2A">
        <w:t>.</w:t>
      </w:r>
    </w:p>
    <w:p w14:paraId="25ADF3A3" w14:textId="4E560D8F" w:rsidR="00342A68" w:rsidRDefault="00342A68" w:rsidP="00342A68">
      <w:pPr>
        <w:pStyle w:val="ListParagraph"/>
        <w:numPr>
          <w:ilvl w:val="0"/>
          <w:numId w:val="1"/>
        </w:numPr>
      </w:pPr>
      <w:r>
        <w:t xml:space="preserve">Cosponsor </w:t>
      </w:r>
      <w:hyperlink r:id="rId10" w:history="1">
        <w:r w:rsidRPr="00342A68">
          <w:rPr>
            <w:rStyle w:val="Hyperlink"/>
          </w:rPr>
          <w:t>the Safe Step Act</w:t>
        </w:r>
      </w:hyperlink>
      <w:r w:rsidR="00372E2A">
        <w:t>.</w:t>
      </w:r>
    </w:p>
    <w:p w14:paraId="2E6EB9B7" w14:textId="2B15708E" w:rsidR="00342A68" w:rsidRDefault="00342A68" w:rsidP="00342A68">
      <w:pPr>
        <w:pStyle w:val="ListParagraph"/>
        <w:numPr>
          <w:ilvl w:val="0"/>
          <w:numId w:val="1"/>
        </w:numPr>
      </w:pPr>
      <w:r>
        <w:t xml:space="preserve">Cosponsor </w:t>
      </w:r>
      <w:hyperlink r:id="rId11" w:history="1">
        <w:r w:rsidRPr="00D90CFC">
          <w:rPr>
            <w:rStyle w:val="Hyperlink"/>
          </w:rPr>
          <w:t>HR 830, the HELP Copays Act</w:t>
        </w:r>
      </w:hyperlink>
      <w:r w:rsidR="00372E2A">
        <w:t>.</w:t>
      </w:r>
    </w:p>
    <w:p w14:paraId="06B6C353" w14:textId="1113F212" w:rsidR="00342A68" w:rsidRDefault="00342A68" w:rsidP="00342A68"/>
    <w:p w14:paraId="03D47350" w14:textId="1ED5C5B1" w:rsidR="00342A68" w:rsidRDefault="00342A68" w:rsidP="00342A68">
      <w:r w:rsidRPr="00342A68">
        <w:t xml:space="preserve">Psoriatic disease </w:t>
      </w:r>
      <w:r>
        <w:t xml:space="preserve">includes psoriasis and psoriatic arthritis, and </w:t>
      </w:r>
      <w:r w:rsidRPr="00342A68">
        <w:t>is an immune-mediated</w:t>
      </w:r>
      <w:r>
        <w:t>,</w:t>
      </w:r>
      <w:r w:rsidRPr="00342A68">
        <w:t xml:space="preserve"> chronic condition that affects more than 8 million Americans</w:t>
      </w:r>
      <w:r>
        <w:t xml:space="preserve">. </w:t>
      </w:r>
    </w:p>
    <w:p w14:paraId="57C7CC55" w14:textId="33C76758" w:rsidR="00342A68" w:rsidRPr="00342A68" w:rsidRDefault="00342A68" w:rsidP="00342A68">
      <w:r w:rsidRPr="00342A68">
        <w:t xml:space="preserve"> </w:t>
      </w:r>
    </w:p>
    <w:p w14:paraId="453A5BDA" w14:textId="0A0DD20C" w:rsidR="00342A68" w:rsidRDefault="00342A68" w:rsidP="00342A68">
      <w:pPr>
        <w:rPr>
          <w:i/>
          <w:iCs/>
        </w:rPr>
      </w:pPr>
      <w:r w:rsidRPr="00342A68">
        <w:rPr>
          <w:i/>
          <w:iCs/>
          <w:highlight w:val="yellow"/>
        </w:rPr>
        <w:t>[Share your story about why these issues are important to you]</w:t>
      </w:r>
    </w:p>
    <w:p w14:paraId="4F3FD96B" w14:textId="5F84CD83" w:rsidR="00342A68" w:rsidRDefault="00342A68" w:rsidP="00342A68">
      <w:pPr>
        <w:rPr>
          <w:i/>
          <w:iCs/>
        </w:rPr>
      </w:pPr>
    </w:p>
    <w:p w14:paraId="04CD0D29" w14:textId="1D333D0B" w:rsidR="00342A68" w:rsidRDefault="00342A68" w:rsidP="00342A68">
      <w:r>
        <w:t>Thank you for your consideration</w:t>
      </w:r>
      <w:r w:rsidR="00745B63">
        <w:t>. P</w:t>
      </w:r>
      <w:r>
        <w:t xml:space="preserve">lease let me know if your office </w:t>
      </w:r>
      <w:r w:rsidR="00745B63">
        <w:t xml:space="preserve">includes psoriatic disease in its FY24 appropriations request and cosponsors the Safe Step Act and the HELP Copays Act. </w:t>
      </w:r>
    </w:p>
    <w:p w14:paraId="18B6427A" w14:textId="2320F067" w:rsidR="00745B63" w:rsidRDefault="00745B63" w:rsidP="00342A68"/>
    <w:p w14:paraId="41B36E18" w14:textId="6DE9F8B1" w:rsidR="00745B63" w:rsidRDefault="00745B63" w:rsidP="00342A68">
      <w:r>
        <w:t>Sincerely,</w:t>
      </w:r>
    </w:p>
    <w:p w14:paraId="43F694B0" w14:textId="65B2FD7A" w:rsidR="00745B63" w:rsidRDefault="00745B63" w:rsidP="00342A68"/>
    <w:p w14:paraId="1EB30D7C" w14:textId="77777777" w:rsidR="00745B63" w:rsidRPr="00342A68" w:rsidRDefault="00745B63" w:rsidP="00342A68"/>
    <w:sectPr w:rsidR="00745B63" w:rsidRPr="0034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0FE5"/>
    <w:multiLevelType w:val="hybridMultilevel"/>
    <w:tmpl w:val="A2B6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68"/>
    <w:rsid w:val="001E0502"/>
    <w:rsid w:val="0022626E"/>
    <w:rsid w:val="00342A68"/>
    <w:rsid w:val="00372E2A"/>
    <w:rsid w:val="005E14D2"/>
    <w:rsid w:val="00745B63"/>
    <w:rsid w:val="00816874"/>
    <w:rsid w:val="00A33058"/>
    <w:rsid w:val="00B50DDB"/>
    <w:rsid w:val="00C6046E"/>
    <w:rsid w:val="00D90CFC"/>
    <w:rsid w:val="00E3771F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0C29"/>
  <w15:chartTrackingRefBased/>
  <w15:docId w15:val="{8A97190E-AFC0-E543-8C42-7D93ACE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A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smic-io.s3.amazonaws.com/npf-website/3b590b34-f4b0-4c2c-b781-0a20ded7e6d9_Flyer+-+FY24+Psoriatic+Disease%282%29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lcopayscount.wpengine.com/wp-content/uploads/2022/06/ACCC-HELP-Copays-Act-One-Pager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eptherapy.com/safe-step-act-fly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ismic-io.s3.amazonaws.com/npf-website/b1b6a913-06b2-44fb-9dc4-e72ae9ef1a80_FY24+Psoriasis+Sign-on+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D51133FFA324586DB77014D596391" ma:contentTypeVersion="16" ma:contentTypeDescription="Create a new document." ma:contentTypeScope="" ma:versionID="16ac7cb01fc42eb7163eb6548118839b">
  <xsd:schema xmlns:xsd="http://www.w3.org/2001/XMLSchema" xmlns:xs="http://www.w3.org/2001/XMLSchema" xmlns:p="http://schemas.microsoft.com/office/2006/metadata/properties" xmlns:ns2="63988113-6ad2-41c1-9f33-7064fbfb3bd8" xmlns:ns3="eb8c354c-929f-4cc1-993b-9d8b20029361" targetNamespace="http://schemas.microsoft.com/office/2006/metadata/properties" ma:root="true" ma:fieldsID="8595e0e6af315224a06546c73c357366" ns2:_="" ns3:_="">
    <xsd:import namespace="63988113-6ad2-41c1-9f33-7064fbfb3bd8"/>
    <xsd:import namespace="eb8c354c-929f-4cc1-993b-9d8b20029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8113-6ad2-41c1-9f33-7064fbfb3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69b19f-c843-44ac-afcd-b595d9b12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354c-929f-4cc1-993b-9d8b20029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fdeeac-69c5-4b4b-8218-1292a50b3b71}" ma:internalName="TaxCatchAll" ma:showField="CatchAllData" ma:web="eb8c354c-929f-4cc1-993b-9d8b20029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88113-6ad2-41c1-9f33-7064fbfb3bd8">
      <Terms xmlns="http://schemas.microsoft.com/office/infopath/2007/PartnerControls"/>
    </lcf76f155ced4ddcb4097134ff3c332f>
    <TaxCatchAll xmlns="eb8c354c-929f-4cc1-993b-9d8b20029361" xsi:nil="true"/>
  </documentManagement>
</p:properties>
</file>

<file path=customXml/itemProps1.xml><?xml version="1.0" encoding="utf-8"?>
<ds:datastoreItem xmlns:ds="http://schemas.openxmlformats.org/officeDocument/2006/customXml" ds:itemID="{1DF08B64-CE14-4E67-A62C-59AEFAD44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88113-6ad2-41c1-9f33-7064fbfb3bd8"/>
    <ds:schemaRef ds:uri="eb8c354c-929f-4cc1-993b-9d8b20029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E8193-34B2-4BED-AF27-CC1F1DB1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A63D5-56A9-4A60-B2C3-11939BFEFC4D}">
  <ds:schemaRefs>
    <ds:schemaRef ds:uri="http://schemas.microsoft.com/office/2006/metadata/properties"/>
    <ds:schemaRef ds:uri="http://schemas.microsoft.com/office/infopath/2007/PartnerControls"/>
    <ds:schemaRef ds:uri="63988113-6ad2-41c1-9f33-7064fbfb3bd8"/>
    <ds:schemaRef ds:uri="eb8c354c-929f-4cc1-993b-9d8b200293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Buchanan</dc:creator>
  <cp:keywords/>
  <dc:description/>
  <cp:lastModifiedBy>Dana Berry</cp:lastModifiedBy>
  <cp:revision>9</cp:revision>
  <dcterms:created xsi:type="dcterms:W3CDTF">2023-02-27T13:34:00Z</dcterms:created>
  <dcterms:modified xsi:type="dcterms:W3CDTF">2023-03-20T16:54:00Z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0x010100DE5D51133FFA324586DB77014D596391</vt:lpwstr>
  </property>
</Properties>
</file>